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F" w:rsidRDefault="00A45A1F" w:rsidP="00474519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</w:p>
    <w:p w:rsidR="00474519" w:rsidRDefault="00B34C64" w:rsidP="00474519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</w:t>
      </w:r>
      <w:r w:rsidR="00A45A1F">
        <w:rPr>
          <w:rFonts w:ascii="Arial" w:hAnsi="Arial" w:cs="Arial"/>
          <w:caps/>
          <w:sz w:val="20"/>
          <w:szCs w:val="20"/>
          <w:u w:val="none"/>
        </w:rPr>
        <w:t>cznik nr 2</w:t>
      </w:r>
      <w:r w:rsidR="00474519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A45A1F" w:rsidRPr="00A45A1F" w:rsidRDefault="00A45A1F" w:rsidP="00A45A1F"/>
    <w:p w:rsidR="00E5206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5220F6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5220F6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A45A1F" w:rsidRPr="00A45A1F" w:rsidRDefault="00A45A1F" w:rsidP="00A45A1F">
      <w:pPr>
        <w:rPr>
          <w:rFonts w:ascii="Calibri" w:hAnsi="Calibri"/>
        </w:rPr>
      </w:pPr>
      <w:r w:rsidRPr="00A45A1F">
        <w:rPr>
          <w:rFonts w:ascii="Calibri" w:hAnsi="Calibri"/>
        </w:rPr>
        <w:t>PRZETARG NIEOGRANICZONY</w:t>
      </w:r>
    </w:p>
    <w:p w:rsidR="00B452A4" w:rsidRPr="006E20C2" w:rsidRDefault="006E20C2" w:rsidP="006E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firstLine="284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6E20C2">
        <w:rPr>
          <w:rFonts w:ascii="Calibri" w:hAnsi="Calibri"/>
          <w:b/>
          <w:sz w:val="28"/>
          <w:szCs w:val="28"/>
          <w:lang w:eastAsia="en-US"/>
        </w:rPr>
        <w:t>USŁUGI - „Udzielenie kredytu długoterminowego z przeznaczeniem na spłatę</w:t>
      </w: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6E20C2">
        <w:rPr>
          <w:rFonts w:ascii="Calibri" w:hAnsi="Calibri"/>
          <w:b/>
          <w:sz w:val="28"/>
          <w:szCs w:val="28"/>
          <w:lang w:eastAsia="en-US"/>
        </w:rPr>
        <w:t>wcześniej zaciągniętych zobo</w:t>
      </w:r>
      <w:r>
        <w:rPr>
          <w:rFonts w:ascii="Calibri" w:hAnsi="Calibri"/>
          <w:b/>
          <w:sz w:val="28"/>
          <w:szCs w:val="28"/>
          <w:lang w:eastAsia="en-US"/>
        </w:rPr>
        <w:t xml:space="preserve">wiązań z tytułu emisji papierów </w:t>
      </w:r>
      <w:r w:rsidRPr="006E20C2">
        <w:rPr>
          <w:rFonts w:ascii="Calibri" w:hAnsi="Calibri"/>
          <w:b/>
          <w:sz w:val="28"/>
          <w:szCs w:val="28"/>
          <w:lang w:eastAsia="en-US"/>
        </w:rPr>
        <w:t>wartościowych oraz</w:t>
      </w: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6E20C2">
        <w:rPr>
          <w:rFonts w:ascii="Calibri" w:hAnsi="Calibri"/>
          <w:b/>
          <w:sz w:val="28"/>
          <w:szCs w:val="28"/>
          <w:lang w:eastAsia="en-US"/>
        </w:rPr>
        <w:t>sfinansowanie deficytu budżetu roku 2019 powiatu nowotarskiego”.</w:t>
      </w:r>
    </w:p>
    <w:p w:rsidR="00B32ED6" w:rsidRDefault="00B32ED6" w:rsidP="00B32ED6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Formularz należy wypełnić według aktualnie obowiązujących przepisów w szczególności aktualnie obowiązującej instrukcji wypełniania JEDZ.</w:t>
      </w:r>
    </w:p>
    <w:p w:rsidR="005220F6" w:rsidRPr="00B32ED6" w:rsidRDefault="005220F6" w:rsidP="00B32ED6">
      <w:pPr>
        <w:rPr>
          <w:rFonts w:ascii="Arial" w:hAnsi="Arial" w:cs="Arial"/>
          <w:bCs/>
          <w:sz w:val="20"/>
          <w:szCs w:val="20"/>
          <w:u w:val="single"/>
        </w:rPr>
      </w:pPr>
      <w:r w:rsidRPr="00B32ED6">
        <w:rPr>
          <w:rFonts w:ascii="Arial" w:hAnsi="Arial" w:cs="Arial"/>
          <w:bCs/>
          <w:sz w:val="20"/>
          <w:szCs w:val="20"/>
          <w:u w:val="single"/>
        </w:rPr>
        <w:t xml:space="preserve">Dokument powinien być wypełniony przez Wykonawcę w miejscach zaznaczonych następującym znakiem </w:t>
      </w:r>
      <w:r w:rsidRPr="00B32ED6">
        <w:rPr>
          <w:rFonts w:ascii="Arial" w:hAnsi="Arial" w:cs="Arial"/>
          <w:b/>
          <w:bCs/>
          <w:szCs w:val="24"/>
          <w:u w:val="single"/>
        </w:rPr>
        <w:t>*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I: Informacje dotyczące postępowania o udzielenie zamówienia oraz instytucji 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6126" w:rsidRPr="00FA7F1C" w:rsidRDefault="0070612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A7F1C">
        <w:rPr>
          <w:rFonts w:ascii="Arial" w:hAnsi="Arial" w:cs="Arial"/>
          <w:b/>
          <w:sz w:val="20"/>
          <w:szCs w:val="20"/>
        </w:rPr>
        <w:t xml:space="preserve">Tymczasowy nr referencyjny </w:t>
      </w:r>
      <w:r w:rsidR="00FA7F1C" w:rsidRPr="00FA7F1C">
        <w:rPr>
          <w:rFonts w:ascii="Arial" w:hAnsi="Arial" w:cs="Arial"/>
          <w:b/>
          <w:sz w:val="20"/>
          <w:szCs w:val="20"/>
        </w:rPr>
        <w:t>2019</w:t>
      </w:r>
      <w:r w:rsidR="001F1F1C" w:rsidRPr="00FA7F1C">
        <w:rPr>
          <w:rFonts w:ascii="Arial" w:hAnsi="Arial" w:cs="Arial"/>
          <w:b/>
          <w:sz w:val="20"/>
          <w:szCs w:val="20"/>
        </w:rPr>
        <w:t>-</w:t>
      </w:r>
      <w:r w:rsidR="00FA7F1C" w:rsidRPr="00FA7F1C">
        <w:rPr>
          <w:rFonts w:ascii="Arial" w:hAnsi="Arial" w:cs="Arial"/>
          <w:b/>
          <w:sz w:val="20"/>
          <w:szCs w:val="20"/>
        </w:rPr>
        <w:t>055702</w:t>
      </w:r>
      <w:r w:rsidR="003F5977" w:rsidRPr="00FA7F1C">
        <w:rPr>
          <w:rFonts w:ascii="Arial" w:hAnsi="Arial" w:cs="Arial"/>
          <w:b/>
          <w:sz w:val="20"/>
          <w:szCs w:val="20"/>
        </w:rPr>
        <w:t xml:space="preserve"> </w:t>
      </w:r>
      <w:r w:rsidR="001F1F1C" w:rsidRPr="00FA7F1C">
        <w:rPr>
          <w:rFonts w:ascii="Arial" w:hAnsi="Arial" w:cs="Arial"/>
          <w:b/>
          <w:sz w:val="20"/>
          <w:szCs w:val="20"/>
        </w:rPr>
        <w:t>(</w:t>
      </w:r>
      <w:r w:rsidR="00FA7F1C" w:rsidRPr="00FA7F1C">
        <w:rPr>
          <w:rFonts w:ascii="Arial" w:hAnsi="Arial" w:cs="Arial"/>
          <w:b/>
          <w:sz w:val="20"/>
          <w:szCs w:val="20"/>
        </w:rPr>
        <w:t>19-187972-001</w:t>
      </w:r>
      <w:r w:rsidR="001F1F1C" w:rsidRPr="00FA7F1C">
        <w:rPr>
          <w:rFonts w:ascii="Arial" w:hAnsi="Arial" w:cs="Arial"/>
          <w:b/>
          <w:sz w:val="20"/>
          <w:szCs w:val="20"/>
        </w:rPr>
        <w:t>)</w:t>
      </w:r>
    </w:p>
    <w:p w:rsidR="00F6446C" w:rsidRPr="008C4AC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C4ACA">
        <w:rPr>
          <w:rFonts w:ascii="Arial" w:hAnsi="Arial" w:cs="Arial"/>
          <w:b/>
          <w:sz w:val="20"/>
          <w:szCs w:val="20"/>
        </w:rPr>
        <w:t>Dz.U. UE S numer [</w:t>
      </w:r>
      <w:r w:rsidR="008C4ACA" w:rsidRPr="008C4ACA">
        <w:rPr>
          <w:rFonts w:ascii="Arial" w:hAnsi="Arial" w:cs="Arial"/>
          <w:b/>
          <w:sz w:val="20"/>
          <w:szCs w:val="20"/>
        </w:rPr>
        <w:t>78</w:t>
      </w:r>
      <w:r w:rsidRPr="008C4ACA">
        <w:rPr>
          <w:rFonts w:ascii="Arial" w:hAnsi="Arial" w:cs="Arial"/>
          <w:b/>
          <w:sz w:val="20"/>
          <w:szCs w:val="20"/>
        </w:rPr>
        <w:t>], data [</w:t>
      </w:r>
      <w:r w:rsidR="008C4ACA" w:rsidRPr="008C4ACA">
        <w:rPr>
          <w:rFonts w:ascii="Arial" w:hAnsi="Arial" w:cs="Arial"/>
          <w:b/>
          <w:sz w:val="20"/>
          <w:szCs w:val="20"/>
        </w:rPr>
        <w:t>19.04.2019</w:t>
      </w:r>
      <w:r w:rsidRPr="008C4ACA">
        <w:rPr>
          <w:rFonts w:ascii="Arial" w:hAnsi="Arial" w:cs="Arial"/>
          <w:b/>
          <w:sz w:val="20"/>
          <w:szCs w:val="20"/>
        </w:rPr>
        <w:t>], strona [</w:t>
      </w:r>
      <w:r w:rsidR="001F1F1C" w:rsidRPr="008C4ACA">
        <w:rPr>
          <w:rFonts w:ascii="Arial" w:hAnsi="Arial" w:cs="Arial"/>
          <w:b/>
          <w:sz w:val="20"/>
          <w:szCs w:val="20"/>
        </w:rPr>
        <w:t>http://ted.europa.eu/TED</w:t>
      </w:r>
      <w:r w:rsidRPr="008C4ACA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8C4ACA" w:rsidRDefault="0089103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C4ACA">
        <w:rPr>
          <w:rFonts w:ascii="Arial" w:hAnsi="Arial" w:cs="Arial"/>
          <w:b/>
          <w:sz w:val="20"/>
          <w:szCs w:val="20"/>
        </w:rPr>
        <w:t>Numer ogłoszenia w Dz.U. S: [</w:t>
      </w:r>
      <w:r w:rsidR="001F1F1C" w:rsidRPr="008C4ACA">
        <w:rPr>
          <w:rFonts w:ascii="Arial" w:hAnsi="Arial" w:cs="Arial"/>
          <w:b/>
          <w:sz w:val="20"/>
          <w:szCs w:val="20"/>
        </w:rPr>
        <w:t>2</w:t>
      </w:r>
      <w:r w:rsidR="00E5206D" w:rsidRPr="008C4ACA">
        <w:rPr>
          <w:rFonts w:ascii="Arial" w:hAnsi="Arial" w:cs="Arial"/>
          <w:b/>
          <w:sz w:val="20"/>
          <w:szCs w:val="20"/>
        </w:rPr>
        <w:t>][</w:t>
      </w:r>
      <w:r w:rsidR="001F1F1C" w:rsidRPr="008C4ACA">
        <w:rPr>
          <w:rFonts w:ascii="Arial" w:hAnsi="Arial" w:cs="Arial"/>
          <w:b/>
          <w:sz w:val="20"/>
          <w:szCs w:val="20"/>
        </w:rPr>
        <w:t>0</w:t>
      </w:r>
      <w:r w:rsidR="00E5206D" w:rsidRPr="008C4ACA">
        <w:rPr>
          <w:rFonts w:ascii="Arial" w:hAnsi="Arial" w:cs="Arial"/>
          <w:b/>
          <w:sz w:val="20"/>
          <w:szCs w:val="20"/>
        </w:rPr>
        <w:t>][</w:t>
      </w:r>
      <w:r w:rsidR="001F1F1C" w:rsidRPr="008C4ACA">
        <w:rPr>
          <w:rFonts w:ascii="Arial" w:hAnsi="Arial" w:cs="Arial"/>
          <w:b/>
          <w:sz w:val="20"/>
          <w:szCs w:val="20"/>
        </w:rPr>
        <w:t>1</w:t>
      </w:r>
      <w:r w:rsidR="00E5206D" w:rsidRPr="008C4ACA">
        <w:rPr>
          <w:rFonts w:ascii="Arial" w:hAnsi="Arial" w:cs="Arial"/>
          <w:b/>
          <w:sz w:val="20"/>
          <w:szCs w:val="20"/>
        </w:rPr>
        <w:t>]</w:t>
      </w:r>
      <w:r w:rsidR="008C4ACA" w:rsidRPr="008C4ACA">
        <w:rPr>
          <w:rFonts w:ascii="Arial" w:hAnsi="Arial" w:cs="Arial"/>
          <w:b/>
          <w:sz w:val="20"/>
          <w:szCs w:val="20"/>
        </w:rPr>
        <w:t>[9</w:t>
      </w:r>
      <w:r w:rsidR="00E5206D" w:rsidRPr="008C4ACA">
        <w:rPr>
          <w:rFonts w:ascii="Arial" w:hAnsi="Arial" w:cs="Arial"/>
          <w:b/>
          <w:sz w:val="20"/>
          <w:szCs w:val="20"/>
        </w:rPr>
        <w:t>]/S [</w:t>
      </w:r>
      <w:r w:rsidRPr="008C4ACA">
        <w:rPr>
          <w:rFonts w:ascii="Arial" w:hAnsi="Arial" w:cs="Arial"/>
          <w:b/>
          <w:sz w:val="20"/>
          <w:szCs w:val="20"/>
        </w:rPr>
        <w:t>0</w:t>
      </w:r>
      <w:r w:rsidR="00E5206D" w:rsidRPr="008C4ACA">
        <w:rPr>
          <w:rFonts w:ascii="Arial" w:hAnsi="Arial" w:cs="Arial"/>
          <w:b/>
          <w:sz w:val="20"/>
          <w:szCs w:val="20"/>
        </w:rPr>
        <w:t>][</w:t>
      </w:r>
      <w:r w:rsidR="008C4ACA" w:rsidRPr="008C4ACA">
        <w:rPr>
          <w:rFonts w:ascii="Arial" w:hAnsi="Arial" w:cs="Arial"/>
          <w:b/>
          <w:sz w:val="20"/>
          <w:szCs w:val="20"/>
        </w:rPr>
        <w:t>7</w:t>
      </w:r>
      <w:r w:rsidR="00E5206D" w:rsidRPr="008C4ACA">
        <w:rPr>
          <w:rFonts w:ascii="Arial" w:hAnsi="Arial" w:cs="Arial"/>
          <w:b/>
          <w:sz w:val="20"/>
          <w:szCs w:val="20"/>
        </w:rPr>
        <w:t>][</w:t>
      </w:r>
      <w:r w:rsidR="008C4ACA" w:rsidRPr="008C4ACA">
        <w:rPr>
          <w:rFonts w:ascii="Arial" w:hAnsi="Arial" w:cs="Arial"/>
          <w:b/>
          <w:sz w:val="20"/>
          <w:szCs w:val="20"/>
        </w:rPr>
        <w:t>8</w:t>
      </w:r>
      <w:r w:rsidR="00E5206D" w:rsidRPr="008C4ACA">
        <w:rPr>
          <w:rFonts w:ascii="Arial" w:hAnsi="Arial" w:cs="Arial"/>
          <w:b/>
          <w:sz w:val="20"/>
          <w:szCs w:val="20"/>
        </w:rPr>
        <w:t>]–[</w:t>
      </w:r>
      <w:r w:rsidR="008C4ACA" w:rsidRPr="008C4ACA">
        <w:rPr>
          <w:rFonts w:ascii="Arial" w:hAnsi="Arial" w:cs="Arial"/>
          <w:b/>
          <w:sz w:val="20"/>
          <w:szCs w:val="20"/>
        </w:rPr>
        <w:t>1</w:t>
      </w:r>
      <w:r w:rsidR="00E5206D" w:rsidRPr="008C4ACA">
        <w:rPr>
          <w:rFonts w:ascii="Arial" w:hAnsi="Arial" w:cs="Arial"/>
          <w:b/>
          <w:sz w:val="20"/>
          <w:szCs w:val="20"/>
        </w:rPr>
        <w:t>][</w:t>
      </w:r>
      <w:r w:rsidR="008C4ACA" w:rsidRPr="008C4ACA">
        <w:rPr>
          <w:rFonts w:ascii="Arial" w:hAnsi="Arial" w:cs="Arial"/>
          <w:b/>
          <w:sz w:val="20"/>
          <w:szCs w:val="20"/>
        </w:rPr>
        <w:t>8</w:t>
      </w:r>
      <w:r w:rsidR="00E5206D" w:rsidRPr="008C4ACA">
        <w:rPr>
          <w:rFonts w:ascii="Arial" w:hAnsi="Arial" w:cs="Arial"/>
          <w:b/>
          <w:sz w:val="20"/>
          <w:szCs w:val="20"/>
        </w:rPr>
        <w:t>][</w:t>
      </w:r>
      <w:r w:rsidR="008C4ACA" w:rsidRPr="008C4ACA">
        <w:rPr>
          <w:rFonts w:ascii="Arial" w:hAnsi="Arial" w:cs="Arial"/>
          <w:b/>
          <w:sz w:val="20"/>
          <w:szCs w:val="20"/>
        </w:rPr>
        <w:t>6</w:t>
      </w:r>
      <w:r w:rsidR="00E5206D" w:rsidRPr="008C4ACA">
        <w:rPr>
          <w:rFonts w:ascii="Arial" w:hAnsi="Arial" w:cs="Arial"/>
          <w:b/>
          <w:sz w:val="20"/>
          <w:szCs w:val="20"/>
        </w:rPr>
        <w:t>][</w:t>
      </w:r>
      <w:r w:rsidR="008C4ACA" w:rsidRPr="008C4ACA">
        <w:rPr>
          <w:rFonts w:ascii="Arial" w:hAnsi="Arial" w:cs="Arial"/>
          <w:b/>
          <w:sz w:val="20"/>
          <w:szCs w:val="20"/>
        </w:rPr>
        <w:t>7</w:t>
      </w:r>
      <w:r w:rsidR="00E5206D" w:rsidRPr="008C4ACA">
        <w:rPr>
          <w:rFonts w:ascii="Arial" w:hAnsi="Arial" w:cs="Arial"/>
          <w:b/>
          <w:sz w:val="20"/>
          <w:szCs w:val="20"/>
        </w:rPr>
        <w:t>][</w:t>
      </w:r>
      <w:r w:rsidR="008C4ACA" w:rsidRPr="008C4ACA">
        <w:rPr>
          <w:rFonts w:ascii="Arial" w:hAnsi="Arial" w:cs="Arial"/>
          <w:b/>
          <w:sz w:val="20"/>
          <w:szCs w:val="20"/>
        </w:rPr>
        <w:t>4</w:t>
      </w:r>
      <w:r w:rsidR="00E5206D" w:rsidRPr="008C4ACA">
        <w:rPr>
          <w:rFonts w:ascii="Arial" w:hAnsi="Arial" w:cs="Arial"/>
          <w:b/>
          <w:sz w:val="20"/>
          <w:szCs w:val="20"/>
        </w:rPr>
        <w:t>][</w:t>
      </w:r>
      <w:r w:rsidR="008C4ACA" w:rsidRPr="008C4ACA">
        <w:rPr>
          <w:rFonts w:ascii="Arial" w:hAnsi="Arial" w:cs="Arial"/>
          <w:b/>
          <w:sz w:val="20"/>
          <w:szCs w:val="20"/>
        </w:rPr>
        <w:t>8</w:t>
      </w:r>
      <w:r w:rsidR="00E5206D" w:rsidRPr="008C4ACA">
        <w:rPr>
          <w:rFonts w:ascii="Arial" w:hAnsi="Arial" w:cs="Arial"/>
          <w:b/>
          <w:sz w:val="20"/>
          <w:szCs w:val="20"/>
        </w:rPr>
        <w:t>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324DD" w:rsidRPr="00B324DD" w:rsidRDefault="00A45A1F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Zarząd Powiatu Nowotarskiego</w:t>
            </w:r>
          </w:p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A45A1F">
              <w:rPr>
                <w:rFonts w:ascii="Arial" w:hAnsi="Arial" w:cs="Arial"/>
                <w:b/>
                <w:sz w:val="20"/>
                <w:szCs w:val="20"/>
              </w:rPr>
              <w:t>Bolesława Wstydliwego 14</w:t>
            </w:r>
          </w:p>
          <w:p w:rsidR="00E5206D" w:rsidRPr="00682DD7" w:rsidRDefault="00A45A1F" w:rsidP="00B3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34-400 Nowy Targ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E20C2" w:rsidRPr="006E20C2" w:rsidRDefault="006E20C2" w:rsidP="006E20C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0C2">
              <w:rPr>
                <w:rFonts w:ascii="Arial" w:hAnsi="Arial" w:cs="Arial"/>
                <w:sz w:val="20"/>
                <w:szCs w:val="20"/>
                <w:lang w:eastAsia="pl-PL"/>
              </w:rPr>
              <w:t>Przedmiotem zamówienia są usługi udzielenia kredytu długoterminowego z</w:t>
            </w:r>
          </w:p>
          <w:p w:rsidR="006E20C2" w:rsidRPr="006E20C2" w:rsidRDefault="006E20C2" w:rsidP="006E20C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0C2">
              <w:rPr>
                <w:rFonts w:ascii="Arial" w:hAnsi="Arial" w:cs="Arial"/>
                <w:sz w:val="20"/>
                <w:szCs w:val="20"/>
                <w:lang w:eastAsia="pl-PL"/>
              </w:rPr>
              <w:t>przeznaczeniem na spłatę wcześniej zaciągniętych zobowiązań z tytułu emisji</w:t>
            </w:r>
          </w:p>
          <w:p w:rsidR="006E20C2" w:rsidRPr="006E20C2" w:rsidRDefault="006E20C2" w:rsidP="006E20C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0C2">
              <w:rPr>
                <w:rFonts w:ascii="Arial" w:hAnsi="Arial" w:cs="Arial"/>
                <w:sz w:val="20"/>
                <w:szCs w:val="20"/>
                <w:lang w:eastAsia="pl-PL"/>
              </w:rPr>
              <w:t>papierów wartościowych oraz sfinansowanie deficytu budżetu roku 2019 powiatu</w:t>
            </w:r>
          </w:p>
          <w:p w:rsidR="006E20C2" w:rsidRPr="006E20C2" w:rsidRDefault="006E20C2" w:rsidP="006E20C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0C2">
              <w:rPr>
                <w:rFonts w:ascii="Arial" w:hAnsi="Arial" w:cs="Arial"/>
                <w:sz w:val="20"/>
                <w:szCs w:val="20"/>
                <w:lang w:eastAsia="pl-PL"/>
              </w:rPr>
              <w:t>nowotarskiego na warunkach i zasadach określonych w Specyfikacji Istotnych</w:t>
            </w:r>
          </w:p>
          <w:p w:rsidR="006E20C2" w:rsidRPr="006E20C2" w:rsidRDefault="006E20C2" w:rsidP="006E20C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0C2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szczególności zgodnie ze szczegółowym opisem</w:t>
            </w:r>
          </w:p>
          <w:p w:rsidR="00E5206D" w:rsidRPr="00A45A1F" w:rsidRDefault="006E20C2" w:rsidP="006E20C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20C2">
              <w:rPr>
                <w:rFonts w:ascii="Arial" w:hAnsi="Arial" w:cs="Arial"/>
                <w:sz w:val="20"/>
                <w:szCs w:val="20"/>
                <w:lang w:eastAsia="pl-PL"/>
              </w:rPr>
              <w:t>przedmiotu zamówienia określonym w rozdziale III SIWZ.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34C64" w:rsidP="006E2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ZA.272.</w:t>
            </w:r>
            <w:r w:rsidR="006E20C2">
              <w:rPr>
                <w:rFonts w:ascii="Calibri" w:hAnsi="Calibri"/>
                <w:b/>
                <w:sz w:val="22"/>
                <w:lang w:eastAsia="en-US"/>
              </w:rPr>
              <w:t>20.2019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45A1F" w:rsidRDefault="00A45A1F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B34C6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C6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C6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C6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C6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C6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C6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0971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C64">
              <w:rPr>
                <w:rFonts w:ascii="Arial" w:hAnsi="Arial" w:cs="Arial"/>
                <w:b/>
                <w:szCs w:val="24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054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054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9397D" w:rsidRPr="00C9397D" w:rsidTr="007C7179">
        <w:tc>
          <w:tcPr>
            <w:tcW w:w="4644" w:type="dxa"/>
            <w:shd w:val="clear" w:color="auto" w:fill="auto"/>
          </w:tcPr>
          <w:p w:rsidR="00E5206D" w:rsidRPr="00C9397D" w:rsidRDefault="00C9397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C64">
              <w:rPr>
                <w:rFonts w:ascii="Arial" w:hAnsi="Arial" w:cs="Arial"/>
                <w:b/>
                <w:szCs w:val="24"/>
              </w:rPr>
              <w:t>*</w:t>
            </w:r>
            <w:r w:rsidR="00E5206D" w:rsidRPr="00C9397D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39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397D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A40C5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C64">
              <w:rPr>
                <w:rFonts w:ascii="Arial" w:hAnsi="Arial" w:cs="Arial"/>
                <w:b/>
                <w:szCs w:val="24"/>
              </w:rPr>
              <w:t>*</w:t>
            </w:r>
            <w:r w:rsidR="00E5206D" w:rsidRPr="005054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5054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054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0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  <w:r w:rsidRPr="005054E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1A2F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3F7A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32742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56F" w:rsidRPr="00B1556F" w:rsidTr="007C7179">
        <w:tc>
          <w:tcPr>
            <w:tcW w:w="4644" w:type="dxa"/>
            <w:shd w:val="clear" w:color="auto" w:fill="auto"/>
          </w:tcPr>
          <w:p w:rsidR="00E5206D" w:rsidRPr="0061174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1174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1174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75EF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="00E5206D"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4AE8" w:rsidRPr="003B5234">
              <w:rPr>
                <w:rFonts w:ascii="Arial" w:hAnsi="Arial" w:cs="Arial"/>
                <w:b/>
                <w:szCs w:val="24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lastRenderedPageBreak/>
              <w:t>*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D264DC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5234">
              <w:rPr>
                <w:rFonts w:ascii="Arial" w:hAnsi="Arial" w:cs="Arial"/>
                <w:b/>
                <w:szCs w:val="24"/>
              </w:rPr>
              <w:t>*</w:t>
            </w:r>
            <w:r w:rsidR="00E5206D"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D264DC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A0A6E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A0A6E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11744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1174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1174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11744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1174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A0A6E">
              <w:rPr>
                <w:rStyle w:val="NormalBoldChar"/>
                <w:rFonts w:ascii="Arial" w:eastAsia="Calibri" w:hAnsi="Arial" w:cs="Arial"/>
                <w:w w:val="0"/>
                <w:szCs w:val="24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E6C4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E6C4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1E6C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A0A6E">
              <w:rPr>
                <w:rStyle w:val="NormalBoldChar"/>
                <w:rFonts w:ascii="Arial" w:eastAsia="Calibri" w:hAnsi="Arial" w:cs="Arial"/>
                <w:w w:val="0"/>
                <w:szCs w:val="24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E6C4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1E6C4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A0A6E">
              <w:rPr>
                <w:rFonts w:ascii="Arial" w:hAnsi="Arial" w:cs="Arial"/>
                <w:b/>
                <w:szCs w:val="24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0A6E">
              <w:rPr>
                <w:rFonts w:ascii="Arial" w:hAnsi="Arial" w:cs="Arial"/>
                <w:b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0A6E">
              <w:rPr>
                <w:rStyle w:val="NormalBoldChar"/>
                <w:rFonts w:ascii="Arial" w:eastAsia="Calibri" w:hAnsi="Arial" w:cs="Arial"/>
                <w:szCs w:val="24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A6E">
              <w:rPr>
                <w:rFonts w:ascii="Arial" w:hAnsi="Arial" w:cs="Arial"/>
                <w:b/>
                <w:szCs w:val="24"/>
              </w:rPr>
              <w:t>*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A0A6E">
              <w:rPr>
                <w:rFonts w:ascii="Arial" w:hAnsi="Arial" w:cs="Arial"/>
                <w:szCs w:val="24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1D256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D2568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D256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D256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1D2568" w:rsidTr="007C7179">
        <w:tc>
          <w:tcPr>
            <w:tcW w:w="4644" w:type="dxa"/>
            <w:shd w:val="clear" w:color="auto" w:fill="auto"/>
          </w:tcPr>
          <w:p w:rsidR="00E5206D" w:rsidRPr="001D256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56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D256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56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D2568" w:rsidTr="007C7179">
        <w:tc>
          <w:tcPr>
            <w:tcW w:w="4644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256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D256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D25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D2568">
              <w:rPr>
                <w:rFonts w:ascii="Arial" w:hAnsi="Arial" w:cs="Arial"/>
                <w:sz w:val="20"/>
                <w:szCs w:val="20"/>
              </w:rPr>
              <w:t>:</w:t>
            </w:r>
            <w:r w:rsidRPr="001D256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D256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D25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D2568" w:rsidTr="007C7179">
        <w:tc>
          <w:tcPr>
            <w:tcW w:w="4644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256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D25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D256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D256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D256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D256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D2568">
              <w:rPr>
                <w:rFonts w:ascii="Arial" w:hAnsi="Arial" w:cs="Arial"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D256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D25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D25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1D2568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1D2568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1D256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1D256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1D2568" w:rsidTr="007C7179">
        <w:tc>
          <w:tcPr>
            <w:tcW w:w="4644" w:type="dxa"/>
            <w:shd w:val="clear" w:color="auto" w:fill="auto"/>
          </w:tcPr>
          <w:p w:rsidR="00E5206D" w:rsidRPr="001D2568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D2568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1D2568" w:rsidTr="007C7179">
        <w:tc>
          <w:tcPr>
            <w:tcW w:w="4644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1b) Jego 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D256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D2568" w:rsidTr="007C7179">
        <w:tc>
          <w:tcPr>
            <w:tcW w:w="4644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D256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D2568" w:rsidTr="007C7179">
        <w:tc>
          <w:tcPr>
            <w:tcW w:w="4644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1D25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1D2568" w:rsidTr="007C7179">
        <w:tc>
          <w:tcPr>
            <w:tcW w:w="4644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D256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D256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D256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D25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D25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D256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D2568" w:rsidTr="007C7179">
        <w:tc>
          <w:tcPr>
            <w:tcW w:w="4644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D2568" w:rsidTr="007C7179">
        <w:tc>
          <w:tcPr>
            <w:tcW w:w="4644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D256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D25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256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D25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D256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D264DC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264DC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D264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64D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4D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64DC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24DD" w:rsidRPr="00D264DC" w:rsidRDefault="00B324DD" w:rsidP="00D264DC">
            <w:pPr>
              <w:spacing w:before="0" w:after="0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="00175EFE" w:rsidRPr="00D264D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D264DC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  <w:p w:rsidR="00D264DC" w:rsidRPr="00D264DC" w:rsidRDefault="00D264DC" w:rsidP="00D264D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264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264DC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264DC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A0A6E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0A6E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BA0A6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A0A6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264DC" w:rsidRDefault="00D264DC" w:rsidP="00D264DC">
      <w:pPr>
        <w:jc w:val="center"/>
        <w:rPr>
          <w:rFonts w:ascii="Arial" w:hAnsi="Arial" w:cs="Arial"/>
          <w:b/>
          <w:sz w:val="20"/>
          <w:szCs w:val="20"/>
        </w:rPr>
      </w:pPr>
    </w:p>
    <w:p w:rsidR="00E5206D" w:rsidRPr="00D264DC" w:rsidRDefault="00E5206D" w:rsidP="00D264DC">
      <w:pPr>
        <w:jc w:val="center"/>
        <w:rPr>
          <w:rFonts w:ascii="Arial" w:hAnsi="Arial" w:cs="Arial"/>
          <w:b/>
          <w:sz w:val="20"/>
          <w:szCs w:val="20"/>
        </w:rPr>
      </w:pPr>
      <w:r w:rsidRPr="00D264DC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4E3652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264DC" w:rsidRDefault="00D264DC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1E6C47" w:rsidRDefault="001E6C47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1E6C47" w:rsidRDefault="001E6C47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3F245D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3F245D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</w:t>
      </w:r>
      <w:r w:rsidRPr="003F245D">
        <w:rPr>
          <w:rFonts w:ascii="Arial" w:hAnsi="Arial" w:cs="Arial"/>
          <w:b/>
          <w:sz w:val="20"/>
          <w:szCs w:val="20"/>
        </w:rPr>
        <w:t>podpis(-y): […</w:t>
      </w:r>
      <w:r w:rsidR="003F245D">
        <w:rPr>
          <w:rFonts w:ascii="Arial" w:hAnsi="Arial" w:cs="Arial"/>
          <w:b/>
          <w:sz w:val="20"/>
          <w:szCs w:val="20"/>
        </w:rPr>
        <w:t>…………………..</w:t>
      </w:r>
      <w:r w:rsidRPr="003F245D">
        <w:rPr>
          <w:rFonts w:ascii="Arial" w:hAnsi="Arial" w:cs="Arial"/>
          <w:b/>
          <w:sz w:val="20"/>
          <w:szCs w:val="20"/>
        </w:rPr>
        <w:t>…]</w:t>
      </w:r>
    </w:p>
    <w:p w:rsidR="004E3652" w:rsidRPr="00682DD7" w:rsidRDefault="004E3652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4E3652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B7" w:rsidRDefault="000603B7" w:rsidP="00E5206D">
      <w:pPr>
        <w:spacing w:before="0" w:after="0"/>
      </w:pPr>
      <w:r>
        <w:separator/>
      </w:r>
    </w:p>
  </w:endnote>
  <w:endnote w:type="continuationSeparator" w:id="0">
    <w:p w:rsidR="000603B7" w:rsidRDefault="000603B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47" w:rsidRPr="00933B0C" w:rsidRDefault="0074074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95745" w:rsidRPr="00933B0C">
      <w:rPr>
        <w:rFonts w:ascii="Arial" w:hAnsi="Arial" w:cs="Arial"/>
        <w:sz w:val="20"/>
        <w:szCs w:val="20"/>
      </w:rPr>
      <w:fldChar w:fldCharType="separate"/>
    </w:r>
    <w:r w:rsidR="009C1D1C">
      <w:rPr>
        <w:rFonts w:ascii="Arial" w:hAnsi="Arial" w:cs="Arial"/>
        <w:noProof/>
        <w:sz w:val="20"/>
        <w:szCs w:val="20"/>
      </w:rPr>
      <w:t>16</w: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B7" w:rsidRDefault="000603B7" w:rsidP="00E5206D">
      <w:pPr>
        <w:spacing w:before="0" w:after="0"/>
      </w:pPr>
      <w:r>
        <w:separator/>
      </w:r>
    </w:p>
  </w:footnote>
  <w:footnote w:type="continuationSeparator" w:id="0">
    <w:p w:rsidR="000603B7" w:rsidRDefault="000603B7" w:rsidP="00E5206D">
      <w:pPr>
        <w:spacing w:before="0" w:after="0"/>
      </w:pPr>
      <w:r>
        <w:continuationSeparator/>
      </w:r>
    </w:p>
  </w:footnote>
  <w:footnote w:id="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40747" w:rsidRPr="003B6373" w:rsidRDefault="00740747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40747" w:rsidRPr="003B6373" w:rsidRDefault="00740747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40747" w:rsidRPr="003B6373" w:rsidRDefault="00740747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40747" w:rsidRPr="003B6373" w:rsidRDefault="00740747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603B7"/>
    <w:rsid w:val="000624EB"/>
    <w:rsid w:val="00085838"/>
    <w:rsid w:val="0009716D"/>
    <w:rsid w:val="000C1A2F"/>
    <w:rsid w:val="000F0B81"/>
    <w:rsid w:val="00112466"/>
    <w:rsid w:val="00173B27"/>
    <w:rsid w:val="00175EFE"/>
    <w:rsid w:val="001938D2"/>
    <w:rsid w:val="0019732B"/>
    <w:rsid w:val="001D2568"/>
    <w:rsid w:val="001E6C47"/>
    <w:rsid w:val="001F1F1C"/>
    <w:rsid w:val="00224357"/>
    <w:rsid w:val="002308B5"/>
    <w:rsid w:val="002A0ECD"/>
    <w:rsid w:val="002E5708"/>
    <w:rsid w:val="00327425"/>
    <w:rsid w:val="00330C13"/>
    <w:rsid w:val="003404BE"/>
    <w:rsid w:val="00394F71"/>
    <w:rsid w:val="003A259C"/>
    <w:rsid w:val="003B5234"/>
    <w:rsid w:val="003B6373"/>
    <w:rsid w:val="003E28B2"/>
    <w:rsid w:val="003F245D"/>
    <w:rsid w:val="003F48B0"/>
    <w:rsid w:val="003F5977"/>
    <w:rsid w:val="004165E3"/>
    <w:rsid w:val="00445619"/>
    <w:rsid w:val="00474519"/>
    <w:rsid w:val="00497CD0"/>
    <w:rsid w:val="004E3652"/>
    <w:rsid w:val="005054EF"/>
    <w:rsid w:val="005151E3"/>
    <w:rsid w:val="005220F6"/>
    <w:rsid w:val="005474EE"/>
    <w:rsid w:val="00592F32"/>
    <w:rsid w:val="005C17E9"/>
    <w:rsid w:val="00611744"/>
    <w:rsid w:val="006177D1"/>
    <w:rsid w:val="00682DD7"/>
    <w:rsid w:val="006C135B"/>
    <w:rsid w:val="006E20C2"/>
    <w:rsid w:val="00706126"/>
    <w:rsid w:val="00710AEF"/>
    <w:rsid w:val="00730794"/>
    <w:rsid w:val="0073508A"/>
    <w:rsid w:val="00740747"/>
    <w:rsid w:val="00744D19"/>
    <w:rsid w:val="0077258C"/>
    <w:rsid w:val="007955B3"/>
    <w:rsid w:val="007C0052"/>
    <w:rsid w:val="007C7179"/>
    <w:rsid w:val="00802B10"/>
    <w:rsid w:val="008739C8"/>
    <w:rsid w:val="00891031"/>
    <w:rsid w:val="00893149"/>
    <w:rsid w:val="00895745"/>
    <w:rsid w:val="00897358"/>
    <w:rsid w:val="008A6904"/>
    <w:rsid w:val="008C4ACA"/>
    <w:rsid w:val="008D77E6"/>
    <w:rsid w:val="00930CA6"/>
    <w:rsid w:val="00933B0C"/>
    <w:rsid w:val="00955E59"/>
    <w:rsid w:val="00986394"/>
    <w:rsid w:val="009A261C"/>
    <w:rsid w:val="009B7CD4"/>
    <w:rsid w:val="009C1D1C"/>
    <w:rsid w:val="00A063AC"/>
    <w:rsid w:val="00A11CE1"/>
    <w:rsid w:val="00A40C51"/>
    <w:rsid w:val="00A45A1F"/>
    <w:rsid w:val="00AD46B1"/>
    <w:rsid w:val="00B1556F"/>
    <w:rsid w:val="00B324DD"/>
    <w:rsid w:val="00B32ED6"/>
    <w:rsid w:val="00B34C64"/>
    <w:rsid w:val="00B452A4"/>
    <w:rsid w:val="00B64CAD"/>
    <w:rsid w:val="00B84AE8"/>
    <w:rsid w:val="00B92FF2"/>
    <w:rsid w:val="00B9391B"/>
    <w:rsid w:val="00BA0A6E"/>
    <w:rsid w:val="00C52B99"/>
    <w:rsid w:val="00C53F7A"/>
    <w:rsid w:val="00C9397D"/>
    <w:rsid w:val="00D1354E"/>
    <w:rsid w:val="00D264DC"/>
    <w:rsid w:val="00D6397A"/>
    <w:rsid w:val="00D970A8"/>
    <w:rsid w:val="00DC3061"/>
    <w:rsid w:val="00DD0214"/>
    <w:rsid w:val="00E41DF5"/>
    <w:rsid w:val="00E5206D"/>
    <w:rsid w:val="00E650C1"/>
    <w:rsid w:val="00E7434E"/>
    <w:rsid w:val="00E82369"/>
    <w:rsid w:val="00EC3B3D"/>
    <w:rsid w:val="00EE59DD"/>
    <w:rsid w:val="00F10E5D"/>
    <w:rsid w:val="00F17001"/>
    <w:rsid w:val="00F6446C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35E7-4476-4FAF-817F-A8CE43EB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4624</Words>
  <Characters>27750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Ewa Rusnaczyk</cp:lastModifiedBy>
  <cp:revision>27</cp:revision>
  <cp:lastPrinted>2019-04-19T07:46:00Z</cp:lastPrinted>
  <dcterms:created xsi:type="dcterms:W3CDTF">2017-05-19T07:40:00Z</dcterms:created>
  <dcterms:modified xsi:type="dcterms:W3CDTF">2019-04-19T07:48:00Z</dcterms:modified>
</cp:coreProperties>
</file>