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5A" w:rsidRPr="0012585A" w:rsidRDefault="0012585A" w:rsidP="0012585A">
      <w:r w:rsidRPr="0012585A">
        <w:t xml:space="preserve">Ogłoszenie nr 540251440-N-2019 z dnia 21-11-2019 r. </w:t>
      </w:r>
    </w:p>
    <w:p w:rsidR="0012585A" w:rsidRPr="0012585A" w:rsidRDefault="0012585A" w:rsidP="0012585A">
      <w:pPr>
        <w:jc w:val="center"/>
      </w:pPr>
      <w:r w:rsidRPr="0012585A">
        <w:t>Nowy Targ:</w:t>
      </w:r>
      <w:r w:rsidRPr="0012585A">
        <w:br/>
        <w:t>OGŁOSZENIE O ZMIANIE OGŁOSZENIA</w:t>
      </w:r>
    </w:p>
    <w:p w:rsidR="0012585A" w:rsidRPr="0012585A" w:rsidRDefault="0012585A" w:rsidP="0012585A">
      <w:r w:rsidRPr="0012585A">
        <w:rPr>
          <w:b/>
          <w:bCs/>
        </w:rPr>
        <w:t>OGŁOSZENIE DOTYCZY:</w:t>
      </w:r>
      <w:r w:rsidRPr="0012585A">
        <w:t xml:space="preserve"> </w:t>
      </w:r>
    </w:p>
    <w:p w:rsidR="0012585A" w:rsidRPr="0012585A" w:rsidRDefault="0012585A" w:rsidP="0012585A">
      <w:r w:rsidRPr="0012585A">
        <w:t xml:space="preserve">Ogłoszenia o zamówieniu </w:t>
      </w:r>
      <w:bookmarkStart w:id="0" w:name="_GoBack"/>
      <w:bookmarkEnd w:id="0"/>
    </w:p>
    <w:p w:rsidR="0012585A" w:rsidRPr="0012585A" w:rsidRDefault="0012585A" w:rsidP="0012585A">
      <w:r w:rsidRPr="0012585A">
        <w:rPr>
          <w:u w:val="single"/>
        </w:rPr>
        <w:t>INFORMACJE O ZMIENIANYM OGŁOSZENIU</w:t>
      </w:r>
      <w:r w:rsidRPr="0012585A">
        <w:t xml:space="preserve"> </w:t>
      </w:r>
    </w:p>
    <w:p w:rsidR="0012585A" w:rsidRPr="0012585A" w:rsidRDefault="0012585A" w:rsidP="0012585A">
      <w:r w:rsidRPr="0012585A">
        <w:rPr>
          <w:b/>
          <w:bCs/>
        </w:rPr>
        <w:t xml:space="preserve">Numer: </w:t>
      </w:r>
      <w:r w:rsidRPr="0012585A">
        <w:t xml:space="preserve">623263 </w:t>
      </w:r>
      <w:r w:rsidRPr="0012585A">
        <w:br/>
      </w:r>
      <w:r w:rsidRPr="0012585A">
        <w:rPr>
          <w:b/>
          <w:bCs/>
        </w:rPr>
        <w:t xml:space="preserve">Data: </w:t>
      </w:r>
      <w:r w:rsidRPr="0012585A">
        <w:t xml:space="preserve">18/11/2019 </w:t>
      </w:r>
    </w:p>
    <w:p w:rsidR="0012585A" w:rsidRPr="0012585A" w:rsidRDefault="0012585A" w:rsidP="0012585A">
      <w:r w:rsidRPr="0012585A">
        <w:rPr>
          <w:u w:val="single"/>
        </w:rPr>
        <w:t>SEKCJA I: ZAMAWIAJĄCY</w:t>
      </w:r>
      <w:r w:rsidRPr="0012585A">
        <w:t xml:space="preserve"> </w:t>
      </w:r>
    </w:p>
    <w:p w:rsidR="0012585A" w:rsidRPr="0012585A" w:rsidRDefault="0012585A" w:rsidP="0012585A">
      <w:r w:rsidRPr="0012585A">
        <w:t xml:space="preserve">Zarząd Powiatu Nowotarskiego, Krajowy numer identyfikacyjny 49189333900000, ul. Bolesława Wstydliwego  14, 34-400  Nowy Targ, woj. małopolskie, państwo Polska, tel. 18 26 61 300, e-mail przetarg@nowotarski.pl, faks 18 26 61 344. </w:t>
      </w:r>
      <w:r w:rsidRPr="0012585A">
        <w:br/>
        <w:t>Adres strony internetowej (</w:t>
      </w:r>
      <w:proofErr w:type="spellStart"/>
      <w:r w:rsidRPr="0012585A">
        <w:t>url</w:t>
      </w:r>
      <w:proofErr w:type="spellEnd"/>
      <w:r w:rsidRPr="0012585A">
        <w:t xml:space="preserve">): www.nowotarski.pl/bip/przetargi/ </w:t>
      </w:r>
    </w:p>
    <w:p w:rsidR="0012585A" w:rsidRPr="0012585A" w:rsidRDefault="0012585A" w:rsidP="0012585A">
      <w:r w:rsidRPr="0012585A">
        <w:rPr>
          <w:u w:val="single"/>
        </w:rPr>
        <w:t xml:space="preserve">SEKCJA II: ZMIANY W OGŁOSZENIU </w:t>
      </w:r>
    </w:p>
    <w:p w:rsidR="0012585A" w:rsidRPr="0012585A" w:rsidRDefault="0012585A" w:rsidP="0012585A">
      <w:r w:rsidRPr="0012585A">
        <w:rPr>
          <w:b/>
          <w:bCs/>
        </w:rPr>
        <w:t>II.1) Tekst, który należy zmienić:</w:t>
      </w:r>
      <w:r w:rsidRPr="0012585A">
        <w:t xml:space="preserve"> </w:t>
      </w:r>
    </w:p>
    <w:p w:rsidR="0012585A" w:rsidRPr="0012585A" w:rsidRDefault="0012585A" w:rsidP="0012585A">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nazwa </w:t>
      </w:r>
      <w:r w:rsidRPr="0012585A">
        <w:br/>
      </w:r>
      <w:r w:rsidRPr="0012585A">
        <w:rPr>
          <w:b/>
          <w:bCs/>
        </w:rPr>
        <w:t xml:space="preserve">Punkt: </w:t>
      </w:r>
      <w:r w:rsidRPr="0012585A">
        <w:br/>
      </w:r>
      <w:r w:rsidRPr="0012585A">
        <w:rPr>
          <w:b/>
          <w:bCs/>
        </w:rPr>
        <w:t xml:space="preserve">W ogłoszeniu jest: </w:t>
      </w:r>
      <w:r w:rsidRPr="0012585A">
        <w:t xml:space="preserve">Dostawa sprzętu komputerowego do wybranych jednostek powiatu nowotarskiego </w:t>
      </w:r>
      <w:r w:rsidRPr="0012585A">
        <w:br/>
      </w:r>
      <w:r w:rsidRPr="0012585A">
        <w:rPr>
          <w:b/>
          <w:bCs/>
        </w:rPr>
        <w:t xml:space="preserve">W ogłoszeniu powinno być: </w:t>
      </w:r>
      <w:r w:rsidRPr="0012585A">
        <w:t xml:space="preserve">Dostawa sprzętu komputerowego </w:t>
      </w:r>
      <w:r w:rsidRPr="0012585A">
        <w:br/>
      </w:r>
      <w:r w:rsidRPr="0012585A">
        <w:br/>
      </w:r>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I </w:t>
      </w:r>
      <w:r w:rsidRPr="0012585A">
        <w:br/>
      </w:r>
      <w:r w:rsidRPr="0012585A">
        <w:rPr>
          <w:b/>
          <w:bCs/>
        </w:rPr>
        <w:t xml:space="preserve">Punkt: </w:t>
      </w:r>
      <w:r w:rsidRPr="0012585A">
        <w:br/>
      </w:r>
      <w:r w:rsidRPr="0012585A">
        <w:rPr>
          <w:b/>
          <w:bCs/>
        </w:rPr>
        <w:t xml:space="preserve">W ogłoszeniu jest: </w:t>
      </w:r>
      <w:r w:rsidRPr="0012585A">
        <w:t xml:space="preserve">Postępowanie przeprowadza centralny zamawiający Nie Postępowanie przeprowadza podmiot, któremu zamawiający powierzył/powierzyli przeprowadzenie postępowania Tak Informacje na temat podmiotu któremu zamawiający powierzył/powierzyli prowadzenie postępowania: Zamawiający dokonuje zakupu w imieniu innych instytucji zamawiających (Dyrektorów wybranych jednostek powiatu nowotarskiego zgodnie z załącznikiem nr 1 do SIWZ tj. „Szczegółowym opisem przedmiotu zamówienia”). Postępowanie jest przeprowadzane wspólnie przez zamawiających Nie Jeżeli tak, należy wymienić zamawiających, którzy wspólnie przeprowadzają postępowanie oraz podać adresy ich siedzib, krajowe numery identyfikacyjne oraz osoby do kontaktów wraz z danymi do kontaktów: Postępowanie jest przeprowadzane wspólnie z zamawiającymi z innych państw członkowskich Unii Europejskiej Nie W przypadku przeprowadzania postępowania wspólnie z zamawiającymi z innych państw członkowskich Unii Europejskiej – mające zastosowanie krajowe prawo zamówień publicznych: Informacje dodatkowe: </w:t>
      </w:r>
      <w:r w:rsidRPr="0012585A">
        <w:br/>
      </w:r>
      <w:r w:rsidRPr="0012585A">
        <w:rPr>
          <w:b/>
          <w:bCs/>
        </w:rPr>
        <w:t xml:space="preserve">W ogłoszeniu powinno być: </w:t>
      </w:r>
      <w:r w:rsidRPr="0012585A">
        <w:t xml:space="preserve">Postępowanie przeprowadza centralny zamawiający Nie Postępowanie </w:t>
      </w:r>
      <w:r w:rsidRPr="0012585A">
        <w:lastRenderedPageBreak/>
        <w:t xml:space="preserve">przeprowadza podmiot, któremu zamawiający powierzył/powierzyli przeprowadzenie postępowania Tak Informacje na temat podmiotu któremu zamawiający powierzył/powierzyli prowadzenie postępowania: Zamawiający dokonuje zakupu w imieniu własnym oraz innych instytucji zamawiających (Dyrektorów wybranych jednostek powiatu nowotarskiego zgodnie z załącznikiem nr 1 do SIWZ tj. „Szczegółowym opisem przedmiotu zamówienia”). Postępowanie jest przeprowadzane wspólnie przez zamawiających Nie Jeżeli tak, należy wymienić zamawiających, którzy wspólnie przeprowadzają postępowanie oraz podać adresy ich siedzib, krajowe numery identyfikacyjne oraz osoby do kontaktów wraz z danymi do kontaktów: Postępowanie jest przeprowadzane wspólnie z zamawiającymi z innych państw członkowskich Unii Europejskiej Nie W przypadku przeprowadzania postępowania wspólnie z zamawiającymi z innych państw członkowskich Unii Europejskiej – mające zastosowanie krajowe prawo zamówień publicznych: Informacje dodatkowe: </w:t>
      </w:r>
      <w:r w:rsidRPr="0012585A">
        <w:br/>
      </w:r>
      <w:r w:rsidRPr="0012585A">
        <w:br/>
      </w:r>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II </w:t>
      </w:r>
      <w:r w:rsidRPr="0012585A">
        <w:br/>
      </w:r>
      <w:r w:rsidRPr="0012585A">
        <w:rPr>
          <w:b/>
          <w:bCs/>
        </w:rPr>
        <w:t xml:space="preserve">Punkt: </w:t>
      </w:r>
      <w:r w:rsidRPr="0012585A">
        <w:t xml:space="preserve">1 </w:t>
      </w:r>
      <w:r w:rsidRPr="0012585A">
        <w:br/>
      </w:r>
      <w:r w:rsidRPr="0012585A">
        <w:rPr>
          <w:b/>
          <w:bCs/>
        </w:rPr>
        <w:t xml:space="preserve">W ogłoszeniu jest: </w:t>
      </w:r>
      <w:r w:rsidRPr="0012585A">
        <w:t xml:space="preserve">Nazwa nadana zamówieniu przez zamawiającego: Dostawa sprzętu komputerowego do wybranych jednostek powiatu nowotarskiego. </w:t>
      </w:r>
      <w:r w:rsidRPr="0012585A">
        <w:br/>
      </w:r>
      <w:r w:rsidRPr="0012585A">
        <w:rPr>
          <w:b/>
          <w:bCs/>
        </w:rPr>
        <w:t xml:space="preserve">W ogłoszeniu powinno być: </w:t>
      </w:r>
      <w:r w:rsidRPr="0012585A">
        <w:t xml:space="preserve">Nazwa nadana zamówieniu przez zamawiającego: Dostawa sprzętu komputerowego </w:t>
      </w:r>
      <w:r w:rsidRPr="0012585A">
        <w:br/>
      </w:r>
      <w:r w:rsidRPr="0012585A">
        <w:br/>
      </w:r>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II </w:t>
      </w:r>
      <w:r w:rsidRPr="0012585A">
        <w:br/>
      </w:r>
      <w:r w:rsidRPr="0012585A">
        <w:rPr>
          <w:b/>
          <w:bCs/>
        </w:rPr>
        <w:t xml:space="preserve">Punkt: </w:t>
      </w:r>
      <w:r w:rsidRPr="0012585A">
        <w:t xml:space="preserve">3 </w:t>
      </w:r>
      <w:r w:rsidRPr="0012585A">
        <w:br/>
      </w:r>
      <w:r w:rsidRPr="0012585A">
        <w:rPr>
          <w:b/>
          <w:bCs/>
        </w:rPr>
        <w:t xml:space="preserve">W ogłoszeniu jest: </w:t>
      </w:r>
      <w:r w:rsidRPr="0012585A">
        <w:t xml:space="preserve">Zamówienie podzielone jest na części: Nie Oferty lub wnioski o dopuszczenie do udziału w postępowaniu można składać w odniesieniu do: Zamawiający zastrzega sobie prawo do udzielenia łącznie następujących części lub grup części: Maksymalna liczba części zamówienia, na które może zostać udzielone zamówienie jednemu wykonawcy: </w:t>
      </w:r>
      <w:r w:rsidRPr="0012585A">
        <w:br/>
      </w:r>
      <w:r w:rsidRPr="0012585A">
        <w:rPr>
          <w:b/>
          <w:bCs/>
        </w:rPr>
        <w:t xml:space="preserve">W ogłoszeniu powinno być: </w:t>
      </w:r>
      <w:r w:rsidRPr="0012585A">
        <w:t xml:space="preserve">Zamówienie podzielone jest na części: tak / 2 Oferty lub wnioski o dopuszczenie do udziału w postępowaniu można składać w odniesieniu do: 2 Zamawiający zastrzega sobie prawo do udzielenia łącznie następujących części lub grup części: brak Maksymalna liczba części zamówienia, na które może zostać udzielone zamówienie jednemu wykonawcy: </w:t>
      </w:r>
      <w:r w:rsidRPr="0012585A">
        <w:br/>
      </w:r>
      <w:r w:rsidRPr="0012585A">
        <w:br/>
      </w:r>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II </w:t>
      </w:r>
      <w:r w:rsidRPr="0012585A">
        <w:br/>
      </w:r>
      <w:r w:rsidRPr="0012585A">
        <w:rPr>
          <w:b/>
          <w:bCs/>
        </w:rPr>
        <w:t xml:space="preserve">Punkt: </w:t>
      </w:r>
      <w:r w:rsidRPr="0012585A">
        <w:t xml:space="preserve">4 </w:t>
      </w:r>
      <w:r w:rsidRPr="0012585A">
        <w:br/>
      </w:r>
      <w:r w:rsidRPr="0012585A">
        <w:rPr>
          <w:b/>
          <w:bCs/>
        </w:rPr>
        <w:t xml:space="preserve">W ogłoszeniu jest: </w:t>
      </w:r>
      <w:r w:rsidRPr="0012585A">
        <w:t xml:space="preserve">Dostawa sprzętu komputerowego do wybranych jednostek powiatu nowotarskiego zgodnie z załącznikiem nr 4 do SIWZ. </w:t>
      </w:r>
      <w:r w:rsidRPr="0012585A">
        <w:br/>
      </w:r>
      <w:r w:rsidRPr="0012585A">
        <w:rPr>
          <w:b/>
          <w:bCs/>
        </w:rPr>
        <w:t xml:space="preserve">W ogłoszeniu powinno być: </w:t>
      </w:r>
      <w:r w:rsidRPr="0012585A">
        <w:t xml:space="preserve">Dostawa sprzętu komputerowego. Przedmiot zamówienia podzielony został na dwie części. Część nr 1 Dostawa sprzętu komputerowego do wybranych jednostek powiatu nowotarskiego zgodnie z załącznikiem nr 4a do SIWZ. Część nr 2 Dostawa drukarek oraz urządzenia wielofunkcyjnego dla potrzeb Starostwa Powiatowego w Nowym Targu zgodnie z załącznikiem nr 4b do SIWZ. </w:t>
      </w:r>
      <w:r w:rsidRPr="0012585A">
        <w:br/>
      </w:r>
      <w:r w:rsidRPr="0012585A">
        <w:br/>
      </w:r>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II </w:t>
      </w:r>
      <w:r w:rsidRPr="0012585A">
        <w:br/>
      </w:r>
      <w:r w:rsidRPr="0012585A">
        <w:rPr>
          <w:b/>
          <w:bCs/>
        </w:rPr>
        <w:lastRenderedPageBreak/>
        <w:t xml:space="preserve">Punkt: </w:t>
      </w:r>
      <w:r w:rsidRPr="0012585A">
        <w:t xml:space="preserve">5 </w:t>
      </w:r>
      <w:r w:rsidRPr="0012585A">
        <w:br/>
      </w:r>
      <w:r w:rsidRPr="0012585A">
        <w:rPr>
          <w:b/>
          <w:bCs/>
        </w:rPr>
        <w:t xml:space="preserve">W ogłoszeniu jest: </w:t>
      </w:r>
      <w:r w:rsidRPr="0012585A">
        <w:t xml:space="preserve">Główny kod CPV: 30236000-2 Dodatkowe kody CPV: Kod CPV 30213100-6 48000000-8 30213300-8 30231300-0 30200000-1 30230000-0 30237000-9 30237200-1 30232100-5 32420000-3 31213300-5 38652100-1 </w:t>
      </w:r>
      <w:r w:rsidRPr="0012585A">
        <w:br/>
      </w:r>
      <w:r w:rsidRPr="0012585A">
        <w:rPr>
          <w:b/>
          <w:bCs/>
        </w:rPr>
        <w:t xml:space="preserve">W ogłoszeniu powinno być: </w:t>
      </w:r>
      <w:r w:rsidRPr="0012585A">
        <w:t xml:space="preserve">Główny kod CPV: 30236000-2 Część nr 1 Dostawa sprzętu komputerowego do wybranych jednostek powiatu nowotarskiego zgodnie z załącznikiem nr 4a do SIWZ Dodatkowe kody CPV: Kod CPV 30213100-6 48000000-8 30213300-8 30231300-0 30200000-1 30230000-0 30237000-9 30237200-1 30232100-5 32420000-3 31213300-5 38652100-1 Część nr 2 Dostawa drukarek oraz urządzenia wielofunkcyjnego dla potrzeb Starostwa Powiatowego w Nowym Targu zgodnie z załącznikiem nr 4b do SIWZ 30232100-5 </w:t>
      </w:r>
      <w:r w:rsidRPr="0012585A">
        <w:br/>
      </w:r>
      <w:r w:rsidRPr="0012585A">
        <w:br/>
      </w:r>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IV.2 </w:t>
      </w:r>
      <w:r w:rsidRPr="0012585A">
        <w:br/>
      </w:r>
      <w:r w:rsidRPr="0012585A">
        <w:rPr>
          <w:b/>
          <w:bCs/>
        </w:rPr>
        <w:t xml:space="preserve">Punkt: </w:t>
      </w:r>
      <w:r w:rsidRPr="0012585A">
        <w:t xml:space="preserve">2 </w:t>
      </w:r>
      <w:r w:rsidRPr="0012585A">
        <w:br/>
      </w:r>
      <w:r w:rsidRPr="0012585A">
        <w:rPr>
          <w:b/>
          <w:bCs/>
        </w:rPr>
        <w:t xml:space="preserve">W ogłoszeniu jest: </w:t>
      </w:r>
      <w:r w:rsidRPr="0012585A">
        <w:t xml:space="preserve">IV.2.2) Kryteria </w:t>
      </w:r>
      <w:proofErr w:type="spellStart"/>
      <w:r w:rsidRPr="0012585A">
        <w:t>Kryteria</w:t>
      </w:r>
      <w:proofErr w:type="spellEnd"/>
      <w:r w:rsidRPr="0012585A">
        <w:t xml:space="preserve"> Znaczenie Cena 60,00 Wydłużenie okresu gwarancji na komputery stacjonarne 40,00 </w:t>
      </w:r>
      <w:r w:rsidRPr="0012585A">
        <w:br/>
      </w:r>
      <w:r w:rsidRPr="0012585A">
        <w:rPr>
          <w:b/>
          <w:bCs/>
        </w:rPr>
        <w:t xml:space="preserve">W ogłoszeniu powinno być: </w:t>
      </w:r>
      <w:r w:rsidRPr="0012585A">
        <w:t xml:space="preserve">IV.2.2) Część 1 Kryteria </w:t>
      </w:r>
      <w:proofErr w:type="spellStart"/>
      <w:r w:rsidRPr="0012585A">
        <w:t>Kryteria</w:t>
      </w:r>
      <w:proofErr w:type="spellEnd"/>
      <w:r w:rsidRPr="0012585A">
        <w:t xml:space="preserve"> Znaczenie Cena 60,00 Wydłużenie okresu gwarancji na komputery stacjonarne 40,00 Część 2 Kryteria Znaczenie Cena 60,00 Wydłużenie okresu gwarancji 40,00 </w:t>
      </w:r>
      <w:r w:rsidRPr="0012585A">
        <w:br/>
      </w:r>
      <w:r w:rsidRPr="0012585A">
        <w:br/>
      </w:r>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IV 6 </w:t>
      </w:r>
      <w:r w:rsidRPr="0012585A">
        <w:br/>
      </w:r>
      <w:r w:rsidRPr="0012585A">
        <w:rPr>
          <w:b/>
          <w:bCs/>
        </w:rPr>
        <w:t xml:space="preserve">Punkt: </w:t>
      </w:r>
      <w:r w:rsidRPr="0012585A">
        <w:t xml:space="preserve">2 </w:t>
      </w:r>
      <w:r w:rsidRPr="0012585A">
        <w:br/>
      </w:r>
      <w:r w:rsidRPr="0012585A">
        <w:rPr>
          <w:b/>
          <w:bCs/>
        </w:rPr>
        <w:t xml:space="preserve">W ogłoszeniu jest: </w:t>
      </w:r>
      <w:r w:rsidRPr="0012585A">
        <w:t xml:space="preserve">Data: 2019-11-26,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12585A">
        <w:br/>
      </w:r>
      <w:r w:rsidRPr="0012585A">
        <w:rPr>
          <w:b/>
          <w:bCs/>
        </w:rPr>
        <w:t xml:space="preserve">W ogłoszeniu powinno być: </w:t>
      </w:r>
      <w:r w:rsidRPr="0012585A">
        <w:t xml:space="preserve">Data: 2019-11-27, godzina: 12:00,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12585A">
        <w:br/>
      </w:r>
      <w:r w:rsidRPr="0012585A">
        <w:br/>
      </w:r>
      <w:r w:rsidRPr="0012585A">
        <w:rPr>
          <w:b/>
          <w:bCs/>
        </w:rPr>
        <w:t>Miejsce, w którym znajduje się zmieniany tekst:</w:t>
      </w:r>
      <w:r w:rsidRPr="0012585A">
        <w:t xml:space="preserve"> </w:t>
      </w:r>
      <w:r w:rsidRPr="0012585A">
        <w:br/>
      </w:r>
      <w:r w:rsidRPr="0012585A">
        <w:rPr>
          <w:b/>
          <w:bCs/>
        </w:rPr>
        <w:t xml:space="preserve">Numer sekcji: </w:t>
      </w:r>
      <w:r w:rsidRPr="0012585A">
        <w:t xml:space="preserve">II </w:t>
      </w:r>
      <w:r w:rsidRPr="0012585A">
        <w:br/>
      </w:r>
      <w:r w:rsidRPr="0012585A">
        <w:rPr>
          <w:b/>
          <w:bCs/>
        </w:rPr>
        <w:t xml:space="preserve">Punkt: </w:t>
      </w:r>
      <w:r w:rsidRPr="0012585A">
        <w:t xml:space="preserve">8 </w:t>
      </w:r>
      <w:r w:rsidRPr="0012585A">
        <w:br/>
      </w:r>
      <w:r w:rsidRPr="0012585A">
        <w:rPr>
          <w:b/>
          <w:bCs/>
        </w:rPr>
        <w:t xml:space="preserve">W ogłoszeniu jest: </w:t>
      </w:r>
      <w:r w:rsidRPr="0012585A">
        <w:t xml:space="preserve">Okres, w którym realizowane będzie zamówienie lub okres, na który została zawarta umowa ramowa lub okres, na który został ustanowiony dynamiczny system zakupów: miesiącach: lub dniach: 7 lub data rozpoczęcia: lub zakończenia: </w:t>
      </w:r>
      <w:r w:rsidRPr="0012585A">
        <w:br/>
      </w:r>
      <w:r w:rsidRPr="0012585A">
        <w:rPr>
          <w:b/>
          <w:bCs/>
        </w:rPr>
        <w:t xml:space="preserve">W ogłoszeniu powinno być: </w:t>
      </w:r>
      <w:r w:rsidRPr="0012585A">
        <w:t xml:space="preserve">Okres, w którym realizowane będzie zamówienie lub okres, na który została zawarta umowa ramowa lub okres, na który został ustanowiony dynamiczny system zakupów: miesiącach: lub dniach: cześć 1 - 7 część 2 - 14 lub data rozpoczęcia: lub zakończenia: </w:t>
      </w:r>
    </w:p>
    <w:p w:rsidR="00C339F7" w:rsidRDefault="00C339F7"/>
    <w:sectPr w:rsidR="00C33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E3"/>
    <w:rsid w:val="0012585A"/>
    <w:rsid w:val="00BF44E3"/>
    <w:rsid w:val="00C33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5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5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4136">
      <w:bodyDiv w:val="1"/>
      <w:marLeft w:val="0"/>
      <w:marRight w:val="0"/>
      <w:marTop w:val="0"/>
      <w:marBottom w:val="0"/>
      <w:divBdr>
        <w:top w:val="none" w:sz="0" w:space="0" w:color="auto"/>
        <w:left w:val="none" w:sz="0" w:space="0" w:color="auto"/>
        <w:bottom w:val="none" w:sz="0" w:space="0" w:color="auto"/>
        <w:right w:val="none" w:sz="0" w:space="0" w:color="auto"/>
      </w:divBdr>
      <w:divsChild>
        <w:div w:id="1882201688">
          <w:marLeft w:val="0"/>
          <w:marRight w:val="0"/>
          <w:marTop w:val="0"/>
          <w:marBottom w:val="0"/>
          <w:divBdr>
            <w:top w:val="none" w:sz="0" w:space="0" w:color="auto"/>
            <w:left w:val="none" w:sz="0" w:space="0" w:color="auto"/>
            <w:bottom w:val="none" w:sz="0" w:space="0" w:color="auto"/>
            <w:right w:val="none" w:sz="0" w:space="0" w:color="auto"/>
          </w:divBdr>
          <w:divsChild>
            <w:div w:id="1190795297">
              <w:marLeft w:val="0"/>
              <w:marRight w:val="0"/>
              <w:marTop w:val="0"/>
              <w:marBottom w:val="0"/>
              <w:divBdr>
                <w:top w:val="none" w:sz="0" w:space="0" w:color="auto"/>
                <w:left w:val="none" w:sz="0" w:space="0" w:color="auto"/>
                <w:bottom w:val="none" w:sz="0" w:space="0" w:color="auto"/>
                <w:right w:val="none" w:sz="0" w:space="0" w:color="auto"/>
              </w:divBdr>
              <w:divsChild>
                <w:div w:id="1934699355">
                  <w:marLeft w:val="0"/>
                  <w:marRight w:val="0"/>
                  <w:marTop w:val="0"/>
                  <w:marBottom w:val="0"/>
                  <w:divBdr>
                    <w:top w:val="none" w:sz="0" w:space="0" w:color="auto"/>
                    <w:left w:val="none" w:sz="0" w:space="0" w:color="auto"/>
                    <w:bottom w:val="none" w:sz="0" w:space="0" w:color="auto"/>
                    <w:right w:val="none" w:sz="0" w:space="0" w:color="auto"/>
                  </w:divBdr>
                </w:div>
              </w:divsChild>
            </w:div>
            <w:div w:id="843519231">
              <w:marLeft w:val="0"/>
              <w:marRight w:val="0"/>
              <w:marTop w:val="0"/>
              <w:marBottom w:val="0"/>
              <w:divBdr>
                <w:top w:val="none" w:sz="0" w:space="0" w:color="auto"/>
                <w:left w:val="none" w:sz="0" w:space="0" w:color="auto"/>
                <w:bottom w:val="none" w:sz="0" w:space="0" w:color="auto"/>
                <w:right w:val="none" w:sz="0" w:space="0" w:color="auto"/>
              </w:divBdr>
            </w:div>
            <w:div w:id="255677166">
              <w:marLeft w:val="0"/>
              <w:marRight w:val="0"/>
              <w:marTop w:val="0"/>
              <w:marBottom w:val="0"/>
              <w:divBdr>
                <w:top w:val="none" w:sz="0" w:space="0" w:color="auto"/>
                <w:left w:val="none" w:sz="0" w:space="0" w:color="auto"/>
                <w:bottom w:val="none" w:sz="0" w:space="0" w:color="auto"/>
                <w:right w:val="none" w:sz="0" w:space="0" w:color="auto"/>
              </w:divBdr>
            </w:div>
            <w:div w:id="105200542">
              <w:marLeft w:val="0"/>
              <w:marRight w:val="0"/>
              <w:marTop w:val="0"/>
              <w:marBottom w:val="0"/>
              <w:divBdr>
                <w:top w:val="none" w:sz="0" w:space="0" w:color="auto"/>
                <w:left w:val="none" w:sz="0" w:space="0" w:color="auto"/>
                <w:bottom w:val="none" w:sz="0" w:space="0" w:color="auto"/>
                <w:right w:val="none" w:sz="0" w:space="0" w:color="auto"/>
              </w:divBdr>
            </w:div>
            <w:div w:id="1577058774">
              <w:marLeft w:val="0"/>
              <w:marRight w:val="0"/>
              <w:marTop w:val="0"/>
              <w:marBottom w:val="0"/>
              <w:divBdr>
                <w:top w:val="none" w:sz="0" w:space="0" w:color="auto"/>
                <w:left w:val="none" w:sz="0" w:space="0" w:color="auto"/>
                <w:bottom w:val="none" w:sz="0" w:space="0" w:color="auto"/>
                <w:right w:val="none" w:sz="0" w:space="0" w:color="auto"/>
              </w:divBdr>
              <w:divsChild>
                <w:div w:id="821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6301</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Waksmundzka</dc:creator>
  <cp:keywords/>
  <dc:description/>
  <cp:lastModifiedBy>Iwona Waksmundzka</cp:lastModifiedBy>
  <cp:revision>2</cp:revision>
  <cp:lastPrinted>2019-11-21T10:04:00Z</cp:lastPrinted>
  <dcterms:created xsi:type="dcterms:W3CDTF">2019-11-21T10:03:00Z</dcterms:created>
  <dcterms:modified xsi:type="dcterms:W3CDTF">2019-11-21T10:04:00Z</dcterms:modified>
</cp:coreProperties>
</file>